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B682C" w:rsidRPr="00A97FC5" w:rsidRDefault="007B5050">
      <w:pPr>
        <w:pStyle w:val="Ttulo1"/>
        <w:jc w:val="center"/>
        <w:rPr>
          <w:lang w:val="es-ES"/>
        </w:rPr>
      </w:pPr>
      <w:r w:rsidRPr="00A97FC5">
        <w:rPr>
          <w:lang w:val="es-ES"/>
        </w:rPr>
        <w:t xml:space="preserve">Elementos del </w:t>
      </w:r>
      <w:r w:rsidR="00000000" w:rsidRPr="00A97FC5">
        <w:rPr>
          <w:lang w:val="es-ES"/>
        </w:rPr>
        <w:t>Reflejo</w:t>
      </w:r>
    </w:p>
    <w:p w:rsidR="001B682C" w:rsidRPr="007B5050" w:rsidRDefault="00000000">
      <w:pPr>
        <w:pStyle w:val="Ttulo2"/>
        <w:rPr>
          <w:lang w:val="es-ES"/>
        </w:rPr>
      </w:pPr>
      <w:r w:rsidRPr="007B5050">
        <w:rPr>
          <w:lang w:val="es-ES"/>
        </w:rPr>
        <w:t xml:space="preserve">1. Verificar si </w:t>
      </w:r>
      <w:r w:rsidR="007B5050">
        <w:rPr>
          <w:lang w:val="es-ES"/>
        </w:rPr>
        <w:t>“</w:t>
      </w:r>
      <w:r w:rsidRPr="007B5050">
        <w:rPr>
          <w:lang w:val="es-ES"/>
        </w:rPr>
        <w:t>esto es así</w:t>
      </w:r>
      <w:r w:rsidR="007B5050">
        <w:rPr>
          <w:lang w:val="es-ES"/>
        </w:rPr>
        <w:t>”</w:t>
      </w:r>
      <w:r w:rsidRPr="007B5050">
        <w:rPr>
          <w:lang w:val="es-ES"/>
        </w:rPr>
        <w:t>, si</w:t>
      </w:r>
      <w:r w:rsidR="00A97FC5">
        <w:rPr>
          <w:lang w:val="es-ES"/>
        </w:rPr>
        <w:t xml:space="preserve"> “voy </w:t>
      </w:r>
      <w:r w:rsidRPr="007B5050">
        <w:rPr>
          <w:lang w:val="es-ES"/>
        </w:rPr>
        <w:t>y bien</w:t>
      </w:r>
      <w:r w:rsidR="00A97FC5">
        <w:rPr>
          <w:lang w:val="es-ES"/>
        </w:rPr>
        <w:t>”</w:t>
      </w:r>
      <w:r w:rsidRPr="007B5050">
        <w:rPr>
          <w:lang w:val="es-ES"/>
        </w:rPr>
        <w:t>.</w:t>
      </w:r>
    </w:p>
    <w:p w:rsidR="001B682C" w:rsidRPr="007B5050" w:rsidRDefault="00000000">
      <w:pPr>
        <w:pStyle w:val="Ttulo2"/>
        <w:rPr>
          <w:lang w:val="es-ES"/>
        </w:rPr>
      </w:pPr>
      <w:r w:rsidRPr="007B5050">
        <w:rPr>
          <w:lang w:val="es-ES"/>
        </w:rPr>
        <w:t>2. Reflejar en clave de abundancia.</w:t>
      </w:r>
    </w:p>
    <w:p w:rsidR="001B682C" w:rsidRPr="007B5050" w:rsidRDefault="00000000">
      <w:pPr>
        <w:pStyle w:val="Ttulo2"/>
        <w:rPr>
          <w:lang w:val="es-ES"/>
        </w:rPr>
      </w:pPr>
      <w:r w:rsidRPr="007B5050">
        <w:rPr>
          <w:lang w:val="es-ES"/>
        </w:rPr>
        <w:t>3. Reflejar, chequear los hechos y escuchar todos sus matices.</w:t>
      </w:r>
    </w:p>
    <w:p w:rsidR="001B682C" w:rsidRPr="007B5050" w:rsidRDefault="00000000">
      <w:pPr>
        <w:pStyle w:val="Ttulo2"/>
        <w:rPr>
          <w:lang w:val="es-ES"/>
        </w:rPr>
      </w:pPr>
      <w:r w:rsidRPr="007B5050">
        <w:rPr>
          <w:lang w:val="es-ES"/>
        </w:rPr>
        <w:t>4. Reflejar sentimientos implícitos en lo no verbal.</w:t>
      </w:r>
    </w:p>
    <w:p w:rsidR="001B682C" w:rsidRPr="007B5050" w:rsidRDefault="00000000">
      <w:pPr>
        <w:pStyle w:val="Ttulo2"/>
        <w:rPr>
          <w:lang w:val="es-ES"/>
        </w:rPr>
      </w:pPr>
      <w:r w:rsidRPr="007B5050">
        <w:rPr>
          <w:lang w:val="es-ES"/>
        </w:rPr>
        <w:t>5. Reforzar el tono de voz interrogativo.</w:t>
      </w:r>
    </w:p>
    <w:p w:rsidR="001B682C" w:rsidRPr="007B5050" w:rsidRDefault="00000000">
      <w:pPr>
        <w:pStyle w:val="Ttulo2"/>
        <w:rPr>
          <w:lang w:val="es-ES"/>
        </w:rPr>
      </w:pPr>
      <w:r w:rsidRPr="007B5050">
        <w:rPr>
          <w:lang w:val="es-ES"/>
        </w:rPr>
        <w:t xml:space="preserve">6. Reflejar </w:t>
      </w:r>
      <w:r w:rsidR="00A97FC5">
        <w:rPr>
          <w:lang w:val="es-ES"/>
        </w:rPr>
        <w:t>con orden</w:t>
      </w:r>
      <w:r w:rsidRPr="007B5050">
        <w:rPr>
          <w:lang w:val="es-ES"/>
        </w:rPr>
        <w:t xml:space="preserve"> y diferenciando elementos.</w:t>
      </w:r>
    </w:p>
    <w:p w:rsidR="00A97FC5" w:rsidRPr="007B5050" w:rsidRDefault="00A97FC5" w:rsidP="00A97FC5">
      <w:pPr>
        <w:rPr>
          <w:lang w:val="es-ES"/>
        </w:rPr>
      </w:pPr>
    </w:p>
    <w:p w:rsidR="001B682C" w:rsidRPr="007B5050" w:rsidRDefault="001B682C" w:rsidP="00A97FC5">
      <w:pPr>
        <w:rPr>
          <w:lang w:val="es-ES"/>
        </w:rPr>
      </w:pPr>
    </w:p>
    <w:sectPr w:rsidR="001B682C" w:rsidRPr="007B505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5217098">
    <w:abstractNumId w:val="8"/>
  </w:num>
  <w:num w:numId="2" w16cid:durableId="795831477">
    <w:abstractNumId w:val="6"/>
  </w:num>
  <w:num w:numId="3" w16cid:durableId="282154158">
    <w:abstractNumId w:val="5"/>
  </w:num>
  <w:num w:numId="4" w16cid:durableId="1416392946">
    <w:abstractNumId w:val="4"/>
  </w:num>
  <w:num w:numId="5" w16cid:durableId="763652496">
    <w:abstractNumId w:val="7"/>
  </w:num>
  <w:num w:numId="6" w16cid:durableId="327446183">
    <w:abstractNumId w:val="3"/>
  </w:num>
  <w:num w:numId="7" w16cid:durableId="731077883">
    <w:abstractNumId w:val="2"/>
  </w:num>
  <w:num w:numId="8" w16cid:durableId="601185008">
    <w:abstractNumId w:val="1"/>
  </w:num>
  <w:num w:numId="9" w16cid:durableId="4282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7EC"/>
    <w:rsid w:val="0015074B"/>
    <w:rsid w:val="001B682C"/>
    <w:rsid w:val="0029639D"/>
    <w:rsid w:val="00326F90"/>
    <w:rsid w:val="007B5050"/>
    <w:rsid w:val="00A97FC5"/>
    <w:rsid w:val="00AA1D8D"/>
    <w:rsid w:val="00B3632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C9AA5"/>
  <w14:defaultImageDpi w14:val="300"/>
  <w15:docId w15:val="{FEBD1D19-3500-594B-AF72-DDF3A00A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2024-12-19T16:45:00Z</dcterms:created>
  <dcterms:modified xsi:type="dcterms:W3CDTF">2024-12-19T16:45:00Z</dcterms:modified>
  <cp:category/>
</cp:coreProperties>
</file>